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6E89A" w14:textId="77777777" w:rsidR="00835222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  <w:r w:rsidRPr="00561155">
        <w:rPr>
          <w:rFonts w:ascii="Roboto" w:eastAsia="Times New Roman" w:hAnsi="Roboto" w:cs="Times New Roman"/>
          <w:b/>
          <w:bCs/>
          <w:caps/>
          <w:noProof/>
          <w:color w:val="00573D"/>
          <w:spacing w:val="17"/>
          <w:kern w:val="0"/>
          <w:sz w:val="21"/>
          <w:szCs w:val="21"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A329F4" wp14:editId="788D650A">
                <wp:simplePos x="0" y="0"/>
                <wp:positionH relativeFrom="column">
                  <wp:posOffset>4171950</wp:posOffset>
                </wp:positionH>
                <wp:positionV relativeFrom="paragraph">
                  <wp:posOffset>40005</wp:posOffset>
                </wp:positionV>
                <wp:extent cx="23609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A449C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>
                              <w:t xml:space="preserve">21052 Oxnard Street </w:t>
                            </w:r>
                          </w:p>
                          <w:p w14:paraId="66B6D149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>
                              <w:t xml:space="preserve">Woodland Hills, CA 91367 </w:t>
                            </w:r>
                          </w:p>
                          <w:p w14:paraId="0E87DBB4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 w:rsidRPr="00F67A15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T</w:t>
                            </w:r>
                            <w:r>
                              <w:t xml:space="preserve"> (818)999-2232 </w:t>
                            </w:r>
                          </w:p>
                          <w:p w14:paraId="0D043760" w14:textId="77777777" w:rsidR="00835222" w:rsidRDefault="00835222" w:rsidP="00835222">
                            <w:pPr>
                              <w:spacing w:line="240" w:lineRule="auto"/>
                              <w:jc w:val="right"/>
                            </w:pPr>
                            <w:r w:rsidRPr="00F67A15">
                              <w:rPr>
                                <w:b/>
                                <w:bCs/>
                                <w:color w:val="385623" w:themeColor="accent6" w:themeShade="80"/>
                              </w:rPr>
                              <w:t>F</w:t>
                            </w:r>
                            <w:r>
                              <w:t xml:space="preserve"> (818)999-2269 </w:t>
                            </w:r>
                          </w:p>
                          <w:p w14:paraId="75CD0D14" w14:textId="4151FD78" w:rsidR="00835222" w:rsidRDefault="00791905" w:rsidP="00835222">
                            <w:pPr>
                              <w:spacing w:line="240" w:lineRule="auto"/>
                              <w:jc w:val="right"/>
                            </w:pPr>
                            <w:r>
                              <w:t>aanz</w:t>
                            </w:r>
                            <w:r w:rsidR="00835222">
                              <w:t>@stonedeanlaw.com</w:t>
                            </w:r>
                          </w:p>
                          <w:p w14:paraId="567BA2BD" w14:textId="77777777" w:rsidR="00835222" w:rsidRDefault="00835222" w:rsidP="0083522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A329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8.5pt;margin-top:3.1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C1&#10;nJ3v4AAAAAoBAAAPAAAAAAAAAAAAAAAAAGgEAABkcnMvZG93bnJldi54bWxQSwUGAAAAAAQABADz&#10;AAAAdQUAAAAA&#10;" stroked="f">
                <v:textbox style="mso-fit-shape-to-text:t">
                  <w:txbxContent>
                    <w:p w14:paraId="2CCA449C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>
                        <w:t xml:space="preserve">21052 Oxnard Street </w:t>
                      </w:r>
                    </w:p>
                    <w:p w14:paraId="66B6D149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>
                        <w:t xml:space="preserve">Woodland Hills, CA 91367 </w:t>
                      </w:r>
                    </w:p>
                    <w:p w14:paraId="0E87DBB4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 w:rsidRPr="00F67A15">
                        <w:rPr>
                          <w:b/>
                          <w:bCs/>
                          <w:color w:val="385623" w:themeColor="accent6" w:themeShade="80"/>
                        </w:rPr>
                        <w:t>T</w:t>
                      </w:r>
                      <w:r>
                        <w:t xml:space="preserve"> (818)999-2232 </w:t>
                      </w:r>
                    </w:p>
                    <w:p w14:paraId="0D043760" w14:textId="77777777" w:rsidR="00835222" w:rsidRDefault="00835222" w:rsidP="00835222">
                      <w:pPr>
                        <w:spacing w:line="240" w:lineRule="auto"/>
                        <w:jc w:val="right"/>
                      </w:pPr>
                      <w:r w:rsidRPr="00F67A15">
                        <w:rPr>
                          <w:b/>
                          <w:bCs/>
                          <w:color w:val="385623" w:themeColor="accent6" w:themeShade="80"/>
                        </w:rPr>
                        <w:t>F</w:t>
                      </w:r>
                      <w:r>
                        <w:t xml:space="preserve"> (818)999-2269 </w:t>
                      </w:r>
                    </w:p>
                    <w:p w14:paraId="75CD0D14" w14:textId="4151FD78" w:rsidR="00835222" w:rsidRDefault="00791905" w:rsidP="00835222">
                      <w:pPr>
                        <w:spacing w:line="240" w:lineRule="auto"/>
                        <w:jc w:val="right"/>
                      </w:pPr>
                      <w:r>
                        <w:t>aanz</w:t>
                      </w:r>
                      <w:r w:rsidR="00835222">
                        <w:t>@stonedeanlaw.com</w:t>
                      </w:r>
                    </w:p>
                    <w:p w14:paraId="567BA2BD" w14:textId="77777777" w:rsidR="00835222" w:rsidRDefault="00835222" w:rsidP="0083522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6A1629" wp14:editId="77E10187">
            <wp:extent cx="3009900" cy="865269"/>
            <wp:effectExtent l="0" t="0" r="0" b="0"/>
            <wp:docPr id="1574594900" name="Picture 2" descr="Stone | Dean 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ne | Dean La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08" cy="8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62213" w14:textId="77777777" w:rsidR="00835222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075633B5" w14:textId="77777777" w:rsidR="00835222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3AA3E401" w14:textId="62148FE3" w:rsidR="006500A9" w:rsidRPr="00791905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noProof/>
        </w:rPr>
      </w:pPr>
      <w:r w:rsidRPr="00F67A15">
        <w:rPr>
          <w:rFonts w:ascii="Roboto" w:eastAsia="Times New Roman" w:hAnsi="Roboto" w:cs="Times New Roman"/>
          <w:b/>
          <w:bCs/>
          <w:caps/>
          <w:noProof/>
          <w:color w:val="00573D"/>
          <w:spacing w:val="17"/>
          <w:kern w:val="0"/>
          <w:sz w:val="21"/>
          <w:szCs w:val="21"/>
          <w14:ligatures w14:val="non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E0481B2" wp14:editId="5DF041A2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2360930" cy="1404620"/>
                <wp:effectExtent l="0" t="0" r="0" b="3810"/>
                <wp:wrapSquare wrapText="bothSides"/>
                <wp:docPr id="6317973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FE6AC" w14:textId="3D4BCDD3" w:rsidR="00835222" w:rsidRPr="00F67A15" w:rsidRDefault="00791905" w:rsidP="0083522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Andrea Anz</w:t>
                            </w:r>
                          </w:p>
                          <w:p w14:paraId="0B712509" w14:textId="2D6BBDE9" w:rsidR="00835222" w:rsidRPr="00F67A15" w:rsidRDefault="00791905" w:rsidP="00835222">
                            <w:pPr>
                              <w:rPr>
                                <w:b/>
                                <w:bCs/>
                                <w:color w:val="275F3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75F30"/>
                                <w:sz w:val="32"/>
                                <w:szCs w:val="32"/>
                              </w:rPr>
                              <w:t>Senior Associate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0481B2" id="_x0000_s1027" type="#_x0000_t202" style="position:absolute;margin-left:0;margin-top:5.4pt;width:185.9pt;height:110.6pt;z-index:25166028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" stroked="f">
                <v:textbox style="mso-fit-shape-to-text:t">
                  <w:txbxContent>
                    <w:p w14:paraId="21EFE6AC" w14:textId="3D4BCDD3" w:rsidR="00835222" w:rsidRPr="00F67A15" w:rsidRDefault="00791905" w:rsidP="0083522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Andrea Anz</w:t>
                      </w:r>
                    </w:p>
                    <w:p w14:paraId="0B712509" w14:textId="2D6BBDE9" w:rsidR="00835222" w:rsidRPr="00F67A15" w:rsidRDefault="00791905" w:rsidP="00835222">
                      <w:pPr>
                        <w:rPr>
                          <w:b/>
                          <w:bCs/>
                          <w:color w:val="275F3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275F30"/>
                          <w:sz w:val="32"/>
                          <w:szCs w:val="32"/>
                        </w:rPr>
                        <w:t>Senior Associate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FD3EE3" w14:textId="5F812EA1" w:rsidR="00791905" w:rsidRDefault="00791905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  <w:r>
        <w:rPr>
          <w:noProof/>
        </w:rPr>
        <w:drawing>
          <wp:inline distT="0" distB="0" distL="0" distR="0" wp14:anchorId="79E6BC3D" wp14:editId="2A2E18C8">
            <wp:extent cx="1805940" cy="2257425"/>
            <wp:effectExtent l="19050" t="19050" r="22860" b="28575"/>
            <wp:docPr id="2026156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560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9454" cy="226181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98CB11" w14:textId="77777777" w:rsidR="00835222" w:rsidRDefault="00835222" w:rsidP="00835222">
      <w:pPr>
        <w:pBdr>
          <w:bottom w:val="single" w:sz="12" w:space="0" w:color="00573D"/>
        </w:pBd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bCs/>
          <w:caps/>
          <w:color w:val="00573D"/>
          <w:spacing w:val="17"/>
          <w:kern w:val="0"/>
          <w:sz w:val="21"/>
          <w:szCs w:val="21"/>
          <w14:ligatures w14:val="none"/>
        </w:rPr>
      </w:pPr>
    </w:p>
    <w:p w14:paraId="659B0458" w14:textId="57EA93F1" w:rsidR="00AA5FC2" w:rsidRPr="00AA5FC2" w:rsidRDefault="00791905" w:rsidP="00AA5FC2">
      <w:pPr>
        <w:shd w:val="clear" w:color="auto" w:fill="FFFFFF"/>
        <w:spacing w:after="312" w:line="240" w:lineRule="auto"/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</w:pPr>
      <w:r>
        <w:rPr>
          <w:rFonts w:ascii="Roboto" w:eastAsia="Times New Roman" w:hAnsi="Roboto" w:cs="Times New Roman"/>
          <w:b/>
          <w:bCs/>
          <w:color w:val="000000" w:themeColor="text1"/>
          <w:kern w:val="0"/>
          <w:sz w:val="21"/>
          <w:szCs w:val="21"/>
          <w14:ligatures w14:val="none"/>
        </w:rPr>
        <w:t>Andrea Anz</w:t>
      </w:r>
      <w:r w:rsidR="006500A9" w:rsidRPr="006500A9">
        <w:rPr>
          <w:rFonts w:ascii="Roboto" w:eastAsia="Times New Roman" w:hAnsi="Roboto" w:cs="Times New Roman"/>
          <w:b/>
          <w:bCs/>
          <w:color w:val="000000" w:themeColor="text1"/>
          <w:kern w:val="0"/>
          <w:sz w:val="21"/>
          <w:szCs w:val="21"/>
          <w14:ligatures w14:val="none"/>
        </w:rPr>
        <w:t> </w:t>
      </w:r>
      <w:r w:rsidR="006500A9" w:rsidRPr="006500A9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>is a</w:t>
      </w:r>
      <w:r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 xml:space="preserve"> Senior Associate </w:t>
      </w:r>
      <w:r w:rsidR="006500A9" w:rsidRPr="006500A9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 xml:space="preserve">at Stone I Dean. </w:t>
      </w:r>
      <w:r w:rsidR="00AA5FC2" w:rsidRPr="00AA5FC2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 xml:space="preserve">Her practice focuses on civil litigation, with </w:t>
      </w:r>
      <w:proofErr w:type="gramStart"/>
      <w:r w:rsidR="00AA5FC2" w:rsidRPr="00AA5FC2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>extensive experience</w:t>
      </w:r>
      <w:proofErr w:type="gramEnd"/>
      <w:r w:rsidR="00AA5FC2" w:rsidRPr="00AA5FC2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 xml:space="preserve"> in general liability, premises liability, landlord-tenant disputes, habitability</w:t>
      </w:r>
      <w:r w:rsidR="00937A3A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 xml:space="preserve">, and </w:t>
      </w:r>
      <w:r w:rsidR="00AA5FC2" w:rsidRPr="00AA5FC2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>professional liability. Andrea brings decades of litigation and insurance industry experience to her role, with a strong background in managing cases from inception through resolution.</w:t>
      </w:r>
    </w:p>
    <w:p w14:paraId="07028741" w14:textId="1D0F9701" w:rsidR="00AA5FC2" w:rsidRPr="00AA5FC2" w:rsidRDefault="00AA5FC2" w:rsidP="00AA5FC2">
      <w:pPr>
        <w:shd w:val="clear" w:color="auto" w:fill="FFFFFF"/>
        <w:spacing w:after="312" w:line="240" w:lineRule="auto"/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</w:pPr>
      <w:r w:rsidRPr="00AA5FC2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>Prior to joining Stone I Dean, Andrea practiced at several respected California law firms, including Dolan &amp; Associates, Hartsuyker, Stratman &amp; Williams-Abrego, Lewis Brisbois Bisgaard &amp; Smith, and Bottum &amp; Feliton</w:t>
      </w:r>
      <w:r w:rsidR="00937A3A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 xml:space="preserve"> w</w:t>
      </w:r>
      <w:r w:rsidRPr="00AA5FC2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 xml:space="preserve">here she </w:t>
      </w:r>
      <w:proofErr w:type="gramStart"/>
      <w:r w:rsidRPr="00AA5FC2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>handled</w:t>
      </w:r>
      <w:proofErr w:type="gramEnd"/>
      <w:r w:rsidRPr="00AA5FC2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 xml:space="preserve"> a wide range of liability and insurance defense matters. She also previously worked as a Special Claims Representative with Farmers Insurance Group, giving her valuable insight into claims handling and insurance coverage issues. </w:t>
      </w:r>
    </w:p>
    <w:p w14:paraId="1DC2DE0B" w14:textId="26854E30" w:rsidR="006500A9" w:rsidRPr="006500A9" w:rsidRDefault="006500A9" w:rsidP="00AA5FC2">
      <w:pPr>
        <w:shd w:val="clear" w:color="auto" w:fill="FFFFFF"/>
        <w:spacing w:after="312" w:line="240" w:lineRule="auto"/>
        <w:rPr>
          <w:rFonts w:ascii="Roboto" w:eastAsia="Times New Roman" w:hAnsi="Roboto" w:cs="Times New Roman"/>
          <w:color w:val="48494C"/>
          <w:kern w:val="0"/>
          <w:sz w:val="21"/>
          <w:szCs w:val="21"/>
          <w14:ligatures w14:val="none"/>
        </w:rPr>
      </w:pPr>
      <w:r w:rsidRPr="006500A9">
        <w:rPr>
          <w:rFonts w:ascii="Roboto" w:eastAsia="Times New Roman" w:hAnsi="Roboto" w:cs="Times New Roman"/>
          <w:b/>
          <w:bCs/>
          <w:color w:val="D17700"/>
          <w:kern w:val="0"/>
          <w:sz w:val="21"/>
          <w:szCs w:val="21"/>
          <w14:ligatures w14:val="none"/>
        </w:rPr>
        <w:t>Areas of Practice:</w:t>
      </w:r>
    </w:p>
    <w:p w14:paraId="2C7F4E8B" w14:textId="77777777" w:rsidR="00AA5FC2" w:rsidRDefault="00AA5FC2" w:rsidP="00AA5FC2">
      <w:pPr>
        <w:pStyle w:val="ListParagraph"/>
        <w:numPr>
          <w:ilvl w:val="0"/>
          <w:numId w:val="10"/>
        </w:numPr>
        <w:shd w:val="clear" w:color="auto" w:fill="FFFFFF"/>
        <w:spacing w:before="312" w:after="312" w:line="240" w:lineRule="auto"/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</w:pPr>
      <w:r w:rsidRPr="00AA5FC2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>General Civil Litigation</w:t>
      </w:r>
    </w:p>
    <w:p w14:paraId="66CBD6F0" w14:textId="77777777" w:rsidR="00AA5FC2" w:rsidRDefault="00AA5FC2" w:rsidP="00AA5FC2">
      <w:pPr>
        <w:pStyle w:val="ListParagraph"/>
        <w:numPr>
          <w:ilvl w:val="0"/>
          <w:numId w:val="10"/>
        </w:numPr>
        <w:shd w:val="clear" w:color="auto" w:fill="FFFFFF"/>
        <w:spacing w:before="312" w:after="312" w:line="240" w:lineRule="auto"/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</w:pPr>
      <w:r w:rsidRPr="00AA5FC2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>Insurance Defense and Litigation</w:t>
      </w:r>
    </w:p>
    <w:p w14:paraId="17645B52" w14:textId="77777777" w:rsidR="00AA5FC2" w:rsidRDefault="00AA5FC2" w:rsidP="00AA5FC2">
      <w:pPr>
        <w:pStyle w:val="ListParagraph"/>
        <w:numPr>
          <w:ilvl w:val="0"/>
          <w:numId w:val="10"/>
        </w:numPr>
        <w:shd w:val="clear" w:color="auto" w:fill="FFFFFF"/>
        <w:spacing w:before="312" w:after="312" w:line="240" w:lineRule="auto"/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</w:pPr>
      <w:r w:rsidRPr="00AA5FC2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>Premises Liability</w:t>
      </w:r>
    </w:p>
    <w:p w14:paraId="66D78D0D" w14:textId="77777777" w:rsidR="00AA5FC2" w:rsidRDefault="00AA5FC2" w:rsidP="00AA5FC2">
      <w:pPr>
        <w:pStyle w:val="ListParagraph"/>
        <w:numPr>
          <w:ilvl w:val="0"/>
          <w:numId w:val="10"/>
        </w:numPr>
        <w:shd w:val="clear" w:color="auto" w:fill="FFFFFF"/>
        <w:spacing w:before="312" w:after="312" w:line="240" w:lineRule="auto"/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</w:pPr>
      <w:r w:rsidRPr="00AA5FC2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>Landlord-Tenant / Habitability</w:t>
      </w:r>
    </w:p>
    <w:p w14:paraId="3D19BDC5" w14:textId="77777777" w:rsidR="00AA5FC2" w:rsidRDefault="00AA5FC2" w:rsidP="00AA5FC2">
      <w:pPr>
        <w:pStyle w:val="ListParagraph"/>
        <w:numPr>
          <w:ilvl w:val="0"/>
          <w:numId w:val="10"/>
        </w:numPr>
        <w:shd w:val="clear" w:color="auto" w:fill="FFFFFF"/>
        <w:spacing w:before="312" w:after="312" w:line="240" w:lineRule="auto"/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</w:pPr>
      <w:r w:rsidRPr="00AA5FC2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>Professional Liability</w:t>
      </w:r>
    </w:p>
    <w:p w14:paraId="3B5351B0" w14:textId="1F9200C4" w:rsidR="006500A9" w:rsidRPr="00AA5FC2" w:rsidRDefault="006500A9" w:rsidP="00AA5FC2">
      <w:pPr>
        <w:shd w:val="clear" w:color="auto" w:fill="FFFFFF"/>
        <w:spacing w:before="312" w:after="312" w:line="240" w:lineRule="auto"/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</w:pPr>
      <w:r w:rsidRPr="00AA5FC2">
        <w:rPr>
          <w:rFonts w:ascii="Roboto" w:eastAsia="Times New Roman" w:hAnsi="Roboto" w:cs="Times New Roman"/>
          <w:b/>
          <w:bCs/>
          <w:color w:val="D17700"/>
          <w:kern w:val="0"/>
          <w:sz w:val="21"/>
          <w:szCs w:val="21"/>
          <w14:ligatures w14:val="none"/>
        </w:rPr>
        <w:t>Education:</w:t>
      </w:r>
    </w:p>
    <w:p w14:paraId="01B622A7" w14:textId="77777777" w:rsidR="00AA5FC2" w:rsidRDefault="00AA5FC2" w:rsidP="00AA5FC2">
      <w:pPr>
        <w:pStyle w:val="ListParagraph"/>
        <w:numPr>
          <w:ilvl w:val="0"/>
          <w:numId w:val="11"/>
        </w:numPr>
        <w:shd w:val="clear" w:color="auto" w:fill="FFFFFF"/>
        <w:spacing w:before="312" w:after="312" w:line="240" w:lineRule="auto"/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</w:pPr>
      <w:r w:rsidRPr="00AA5FC2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>Bachelor of Science, California State University Northridge</w:t>
      </w:r>
    </w:p>
    <w:p w14:paraId="3D5E2E0C" w14:textId="77777777" w:rsidR="00AA5FC2" w:rsidRDefault="00AA5FC2" w:rsidP="00AA5FC2">
      <w:pPr>
        <w:pStyle w:val="ListParagraph"/>
        <w:numPr>
          <w:ilvl w:val="0"/>
          <w:numId w:val="11"/>
        </w:numPr>
        <w:shd w:val="clear" w:color="auto" w:fill="FFFFFF"/>
        <w:spacing w:before="312" w:after="312" w:line="240" w:lineRule="auto"/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</w:pPr>
      <w:r w:rsidRPr="00AA5FC2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>Juris Doctor, Whittier School of Law</w:t>
      </w:r>
    </w:p>
    <w:p w14:paraId="3A62E8FA" w14:textId="435C0CA7" w:rsidR="006500A9" w:rsidRPr="00AA5FC2" w:rsidRDefault="006500A9" w:rsidP="00AA5FC2">
      <w:pPr>
        <w:shd w:val="clear" w:color="auto" w:fill="FFFFFF"/>
        <w:spacing w:before="312" w:after="312" w:line="240" w:lineRule="auto"/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</w:pPr>
      <w:r w:rsidRPr="00AA5FC2">
        <w:rPr>
          <w:rFonts w:ascii="Roboto" w:eastAsia="Times New Roman" w:hAnsi="Roboto" w:cs="Times New Roman"/>
          <w:b/>
          <w:bCs/>
          <w:color w:val="D17700"/>
          <w:kern w:val="0"/>
          <w:sz w:val="21"/>
          <w:szCs w:val="21"/>
          <w14:ligatures w14:val="none"/>
        </w:rPr>
        <w:t>Membership and Activities:</w:t>
      </w:r>
    </w:p>
    <w:p w14:paraId="31901EA0" w14:textId="39E6C6F4" w:rsidR="00324EB0" w:rsidRPr="00AA5FC2" w:rsidRDefault="006500A9" w:rsidP="00AA5FC2">
      <w:pPr>
        <w:numPr>
          <w:ilvl w:val="0"/>
          <w:numId w:val="9"/>
        </w:num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</w:pPr>
      <w:r w:rsidRPr="006500A9">
        <w:rPr>
          <w:rFonts w:ascii="Roboto" w:eastAsia="Times New Roman" w:hAnsi="Roboto" w:cs="Times New Roman"/>
          <w:color w:val="000000" w:themeColor="text1"/>
          <w:kern w:val="0"/>
          <w:sz w:val="21"/>
          <w:szCs w:val="21"/>
          <w14:ligatures w14:val="none"/>
        </w:rPr>
        <w:t>State Bar of California</w:t>
      </w:r>
    </w:p>
    <w:sectPr w:rsidR="00324EB0" w:rsidRPr="00AA5FC2" w:rsidSect="008352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A7289"/>
    <w:multiLevelType w:val="multilevel"/>
    <w:tmpl w:val="8ED4D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7D52A4"/>
    <w:multiLevelType w:val="multilevel"/>
    <w:tmpl w:val="23F49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EF46FC"/>
    <w:multiLevelType w:val="multilevel"/>
    <w:tmpl w:val="DD3AB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722FD9"/>
    <w:multiLevelType w:val="hybridMultilevel"/>
    <w:tmpl w:val="92A67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36C8C"/>
    <w:multiLevelType w:val="multilevel"/>
    <w:tmpl w:val="070C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570FDE"/>
    <w:multiLevelType w:val="hybridMultilevel"/>
    <w:tmpl w:val="DAACB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81E69"/>
    <w:multiLevelType w:val="multilevel"/>
    <w:tmpl w:val="CC569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EEF5FB7"/>
    <w:multiLevelType w:val="multilevel"/>
    <w:tmpl w:val="69543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333BE3"/>
    <w:multiLevelType w:val="multilevel"/>
    <w:tmpl w:val="4E0C7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B44AB0"/>
    <w:multiLevelType w:val="multilevel"/>
    <w:tmpl w:val="FDEA9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80C52E2"/>
    <w:multiLevelType w:val="multilevel"/>
    <w:tmpl w:val="F6CCB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5505897">
    <w:abstractNumId w:val="0"/>
  </w:num>
  <w:num w:numId="2" w16cid:durableId="703604016">
    <w:abstractNumId w:val="4"/>
  </w:num>
  <w:num w:numId="3" w16cid:durableId="1042091627">
    <w:abstractNumId w:val="9"/>
  </w:num>
  <w:num w:numId="4" w16cid:durableId="1797872081">
    <w:abstractNumId w:val="7"/>
  </w:num>
  <w:num w:numId="5" w16cid:durableId="1832404803">
    <w:abstractNumId w:val="10"/>
  </w:num>
  <w:num w:numId="6" w16cid:durableId="1779064497">
    <w:abstractNumId w:val="2"/>
  </w:num>
  <w:num w:numId="7" w16cid:durableId="627324652">
    <w:abstractNumId w:val="1"/>
  </w:num>
  <w:num w:numId="8" w16cid:durableId="2012642641">
    <w:abstractNumId w:val="6"/>
  </w:num>
  <w:num w:numId="9" w16cid:durableId="1883319720">
    <w:abstractNumId w:val="8"/>
  </w:num>
  <w:num w:numId="10" w16cid:durableId="1609656508">
    <w:abstractNumId w:val="5"/>
  </w:num>
  <w:num w:numId="11" w16cid:durableId="11977400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22"/>
    <w:rsid w:val="00132A9B"/>
    <w:rsid w:val="00193743"/>
    <w:rsid w:val="002F7B5E"/>
    <w:rsid w:val="00324EB0"/>
    <w:rsid w:val="004D0F1A"/>
    <w:rsid w:val="006500A9"/>
    <w:rsid w:val="00791905"/>
    <w:rsid w:val="00835222"/>
    <w:rsid w:val="00937A3A"/>
    <w:rsid w:val="00AA5FC2"/>
    <w:rsid w:val="00D7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5F697"/>
  <w15:chartTrackingRefBased/>
  <w15:docId w15:val="{4F969FBE-0BAD-4E92-A665-339D457E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2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5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835222"/>
    <w:rPr>
      <w:b/>
      <w:bCs/>
    </w:rPr>
  </w:style>
  <w:style w:type="character" w:styleId="Emphasis">
    <w:name w:val="Emphasis"/>
    <w:basedOn w:val="DefaultParagraphFont"/>
    <w:uiPriority w:val="20"/>
    <w:qFormat/>
    <w:rsid w:val="00835222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24EB0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24EB0"/>
    <w:rPr>
      <w:rFonts w:ascii="Calibri" w:hAnsi="Calibri"/>
      <w:szCs w:val="21"/>
    </w:rPr>
  </w:style>
  <w:style w:type="paragraph" w:styleId="ListParagraph">
    <w:name w:val="List Paragraph"/>
    <w:basedOn w:val="Normal"/>
    <w:uiPriority w:val="34"/>
    <w:qFormat/>
    <w:rsid w:val="00AA5F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Schachter</dc:creator>
  <cp:keywords/>
  <dc:description/>
  <cp:lastModifiedBy>Andrea Anz</cp:lastModifiedBy>
  <cp:revision>8</cp:revision>
  <dcterms:created xsi:type="dcterms:W3CDTF">2025-04-14T15:56:00Z</dcterms:created>
  <dcterms:modified xsi:type="dcterms:W3CDTF">2026-04-14T17:11:00Z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aveLocal">
    <vt:bool>true</vt:bool>
  </property>
</Properties>
</file>